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 #3: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Betreffzeile: Der #1 Hack zum Leben Ihres Traumlebens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Hallo {!vorname_fix},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aren Sie schon einmal unruhig, haben schneller geatmet oder hatten das Gefühl, dass Sie nicht aufhören können, sich zu sorgen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oder dass etwas Schlimmes passieren wird, wenn Sie aufhören, sich zu sorgen?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Wenn ja, könnten Sie unter Angstzuständen leiden...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Aber die Frage, vor der viele stehen, ist: Wie kann man mit der Angst umgehen?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Der Umgang mit Ängsten kann eine Herausforderung sein, aber es gibt viele wirksame Möglichkeiten, sie zu bewältigen.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=&gt;Klicken Sie hier, um es herauszufinden!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[[AFFLINK]]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der heutigen Welt sind wir oft so sehr mit dem Leben beschäftigt, dass wir unserer geistigen und körperlichen Gesundheit nur wenig Aufmerksamkeit schenken.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Viele Menschen übersehen Angstsymptome und wissen nicht, dass Angst eines der versteckten Symptome ist, die unser psychisches Wohlbefinden, unsere Beziehungen und sogar unsere Karriere zerstören können!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Deshalb ist es sehr wichtig zu lernen, wie man mit diesen negativen Gefühlen umgehen, sie überwinden und loswerden kann.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Lassen Sie nicht zu, dass Ihr Leben dadurch beeinträchtigt wird.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Möchten Sie Strategien kennen lernen, die Ihnen helfen können, Ängste abzubauen?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=&gt;Ich empfehle Ihnen dringend, dies zu überprüfen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[[AFFLINK]]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Danken Sie mir später!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{!Signatur}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